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842" w:rsidRDefault="00E63842">
      <w:pPr>
        <w:rPr>
          <w:u w:val="single"/>
        </w:rPr>
      </w:pPr>
      <w:r w:rsidRPr="00E63842">
        <w:rPr>
          <w:u w:val="single"/>
        </w:rPr>
        <w:t>Agony Aunts</w:t>
      </w:r>
    </w:p>
    <w:p w:rsidR="007120CC" w:rsidRDefault="007120CC">
      <w:r>
        <w:t>LO: To write about, and respond to, issues raised in a book.</w:t>
      </w:r>
    </w:p>
    <w:p w:rsidR="007120CC" w:rsidRPr="007120CC" w:rsidRDefault="007120CC">
      <w:r>
        <w:t>-To write in character.</w:t>
      </w:r>
    </w:p>
    <w:p w:rsidR="007120CC" w:rsidRDefault="007120CC">
      <w:pPr>
        <w:rPr>
          <w:i/>
        </w:rPr>
      </w:pPr>
    </w:p>
    <w:p w:rsidR="00E63842" w:rsidRDefault="007120CC">
      <w:pPr>
        <w:rPr>
          <w:i/>
        </w:rPr>
      </w:pPr>
      <w:r>
        <w:rPr>
          <w:i/>
        </w:rPr>
        <w:t xml:space="preserve">NB: </w:t>
      </w:r>
      <w:r w:rsidR="00E63842">
        <w:rPr>
          <w:i/>
        </w:rPr>
        <w:t>Prior to this activity, you may wish to look at examples of agony pages and responses, discussing the tone and language used.</w:t>
      </w:r>
    </w:p>
    <w:p w:rsidR="007120CC" w:rsidRDefault="007120CC">
      <w:pPr>
        <w:rPr>
          <w:i/>
        </w:rPr>
      </w:pPr>
    </w:p>
    <w:p w:rsidR="007120CC" w:rsidRDefault="007120CC">
      <w:r>
        <w:t>There are numerous ways in which this lesson(s) could be carried out. I have made some suggestions below.</w:t>
      </w:r>
    </w:p>
    <w:p w:rsidR="007120CC" w:rsidRPr="007120CC" w:rsidRDefault="007120CC">
      <w:r>
        <w:t xml:space="preserve"> </w:t>
      </w:r>
    </w:p>
    <w:p w:rsidR="00E63842" w:rsidRPr="00E63842" w:rsidRDefault="00E63842">
      <w:pPr>
        <w:rPr>
          <w:u w:val="single"/>
        </w:rPr>
      </w:pPr>
      <w:r w:rsidRPr="00E63842">
        <w:rPr>
          <w:u w:val="single"/>
        </w:rPr>
        <w:t>Activity 1</w:t>
      </w:r>
      <w:r>
        <w:rPr>
          <w:u w:val="single"/>
        </w:rPr>
        <w:t xml:space="preserve"> – writing an agony letter</w:t>
      </w:r>
    </w:p>
    <w:p w:rsidR="00E63842" w:rsidRDefault="00E63842">
      <w:r>
        <w:t>1) At any given point in the book, discuss the main characters and what their principle problems might be.</w:t>
      </w:r>
    </w:p>
    <w:p w:rsidR="00E63842" w:rsidRDefault="00E63842">
      <w:r>
        <w:t xml:space="preserve">2) </w:t>
      </w:r>
      <w:r w:rsidRPr="00E63842">
        <w:t>Students choose a</w:t>
      </w:r>
      <w:r>
        <w:t xml:space="preserve"> character and write a letter to an agony page</w:t>
      </w:r>
      <w:r w:rsidR="007120CC">
        <w:t xml:space="preserve"> in character</w:t>
      </w:r>
      <w:r>
        <w:t>, discussing his/her problem and asking for help.</w:t>
      </w:r>
      <w:r w:rsidRPr="00E63842">
        <w:t xml:space="preserve"> </w:t>
      </w:r>
    </w:p>
    <w:p w:rsidR="007120CC" w:rsidRDefault="007120CC">
      <w:pPr>
        <w:rPr>
          <w:u w:val="single"/>
        </w:rPr>
      </w:pPr>
    </w:p>
    <w:p w:rsidR="00E63842" w:rsidRDefault="00E63842">
      <w:pPr>
        <w:rPr>
          <w:u w:val="single"/>
        </w:rPr>
      </w:pPr>
      <w:r w:rsidRPr="00E63842">
        <w:rPr>
          <w:u w:val="single"/>
        </w:rPr>
        <w:t>Activity 2</w:t>
      </w:r>
      <w:r>
        <w:rPr>
          <w:u w:val="single"/>
        </w:rPr>
        <w:t xml:space="preserve"> – writing a response to an agony letter</w:t>
      </w:r>
    </w:p>
    <w:p w:rsidR="00E63842" w:rsidRDefault="00E63842">
      <w:r w:rsidRPr="00E63842">
        <w:t>1) Either a) take all of the letters from Activity 1 and distribute them around the class so each person gets a different letter</w:t>
      </w:r>
      <w:r>
        <w:t xml:space="preserve"> to the one they wrote or b) choose one great example from Activity 1) and share it with the whole class.</w:t>
      </w:r>
    </w:p>
    <w:p w:rsidR="00E63842" w:rsidRDefault="00E63842">
      <w:r>
        <w:t xml:space="preserve">2) Either way, each person then takes on the role of agony aunt/uncle. Read the problem letter carefully. </w:t>
      </w:r>
    </w:p>
    <w:p w:rsidR="007120CC" w:rsidRDefault="00E63842">
      <w:r>
        <w:t>3)</w:t>
      </w:r>
      <w:r w:rsidRPr="00E63842">
        <w:t xml:space="preserve"> </w:t>
      </w:r>
      <w:r>
        <w:t>Students write a response to the problem, offering advice for how the character might find a solution.</w:t>
      </w:r>
      <w:r w:rsidR="001C3BCE">
        <w:t xml:space="preserve"> </w:t>
      </w:r>
    </w:p>
    <w:p w:rsidR="001C3BCE" w:rsidRDefault="001C3BCE">
      <w:r>
        <w:t>This could be more interesting if the students wrote more than one response, in character as different people from the book. E.g. Write a response f</w:t>
      </w:r>
      <w:r w:rsidR="007120CC">
        <w:t>rom Chas, followed by a response</w:t>
      </w:r>
      <w:r>
        <w:t xml:space="preserve"> from Paul Beary.</w:t>
      </w:r>
    </w:p>
    <w:p w:rsidR="00E63842" w:rsidRDefault="00E63842"/>
    <w:p w:rsidR="00E63842" w:rsidRDefault="00E63842"/>
    <w:p w:rsidR="00E63842" w:rsidRDefault="00E63842"/>
    <w:p w:rsidR="004047B9" w:rsidRPr="003934DE" w:rsidRDefault="004047B9">
      <w:bookmarkStart w:id="0" w:name="_GoBack"/>
      <w:bookmarkEnd w:id="0"/>
    </w:p>
    <w:sectPr w:rsidR="004047B9" w:rsidRPr="003934D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547" w:rsidRDefault="00815547" w:rsidP="00190350">
      <w:pPr>
        <w:spacing w:after="0" w:line="240" w:lineRule="auto"/>
      </w:pPr>
      <w:r>
        <w:separator/>
      </w:r>
    </w:p>
  </w:endnote>
  <w:endnote w:type="continuationSeparator" w:id="0">
    <w:p w:rsidR="00815547" w:rsidRDefault="00815547" w:rsidP="00190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350" w:rsidRDefault="00190350">
    <w:pPr>
      <w:pStyle w:val="Footer"/>
    </w:pPr>
    <w:r>
      <w:t>©Footnote Books Ltd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547" w:rsidRDefault="00815547" w:rsidP="00190350">
      <w:pPr>
        <w:spacing w:after="0" w:line="240" w:lineRule="auto"/>
      </w:pPr>
      <w:r>
        <w:separator/>
      </w:r>
    </w:p>
  </w:footnote>
  <w:footnote w:type="continuationSeparator" w:id="0">
    <w:p w:rsidR="00815547" w:rsidRDefault="00815547" w:rsidP="00190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350" w:rsidRDefault="00190350" w:rsidP="00190350">
    <w:pPr>
      <w:pStyle w:val="Header"/>
      <w:jc w:val="center"/>
    </w:pPr>
    <w:r>
      <w:t>Teaching Resources Based On The Books of Mark Lowery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A0F"/>
    <w:rsid w:val="00014D3A"/>
    <w:rsid w:val="00190350"/>
    <w:rsid w:val="001C3BCE"/>
    <w:rsid w:val="00204438"/>
    <w:rsid w:val="003934DE"/>
    <w:rsid w:val="004047B9"/>
    <w:rsid w:val="00424B19"/>
    <w:rsid w:val="00484A0F"/>
    <w:rsid w:val="004C59D1"/>
    <w:rsid w:val="0053383A"/>
    <w:rsid w:val="005945C2"/>
    <w:rsid w:val="005A5409"/>
    <w:rsid w:val="005E3DFF"/>
    <w:rsid w:val="007120CC"/>
    <w:rsid w:val="007B616E"/>
    <w:rsid w:val="00815547"/>
    <w:rsid w:val="008E7802"/>
    <w:rsid w:val="00970078"/>
    <w:rsid w:val="00990CA2"/>
    <w:rsid w:val="00D16A19"/>
    <w:rsid w:val="00E5575D"/>
    <w:rsid w:val="00E6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3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350"/>
  </w:style>
  <w:style w:type="paragraph" w:styleId="Footer">
    <w:name w:val="footer"/>
    <w:basedOn w:val="Normal"/>
    <w:link w:val="FooterChar"/>
    <w:uiPriority w:val="99"/>
    <w:unhideWhenUsed/>
    <w:rsid w:val="001903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350"/>
  </w:style>
  <w:style w:type="paragraph" w:styleId="BalloonText">
    <w:name w:val="Balloon Text"/>
    <w:basedOn w:val="Normal"/>
    <w:link w:val="BalloonTextChar"/>
    <w:uiPriority w:val="99"/>
    <w:semiHidden/>
    <w:unhideWhenUsed/>
    <w:rsid w:val="00190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3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350"/>
  </w:style>
  <w:style w:type="paragraph" w:styleId="Footer">
    <w:name w:val="footer"/>
    <w:basedOn w:val="Normal"/>
    <w:link w:val="FooterChar"/>
    <w:uiPriority w:val="99"/>
    <w:unhideWhenUsed/>
    <w:rsid w:val="001903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350"/>
  </w:style>
  <w:style w:type="paragraph" w:styleId="BalloonText">
    <w:name w:val="Balloon Text"/>
    <w:basedOn w:val="Normal"/>
    <w:link w:val="BalloonTextChar"/>
    <w:uiPriority w:val="99"/>
    <w:semiHidden/>
    <w:unhideWhenUsed/>
    <w:rsid w:val="00190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Lowery</dc:creator>
  <cp:lastModifiedBy>Lowery</cp:lastModifiedBy>
  <cp:revision>4</cp:revision>
  <dcterms:created xsi:type="dcterms:W3CDTF">2015-01-27T14:41:00Z</dcterms:created>
  <dcterms:modified xsi:type="dcterms:W3CDTF">2015-01-27T14:52:00Z</dcterms:modified>
</cp:coreProperties>
</file>